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DBE6B" w14:textId="77777777" w:rsidR="00B01F0D" w:rsidRDefault="00E17275" w:rsidP="00803D2C">
      <w:pPr>
        <w:ind w:left="720"/>
        <w:rPr>
          <w:b/>
          <w:sz w:val="32"/>
          <w:szCs w:val="32"/>
          <w:u w:val="single"/>
        </w:rPr>
      </w:pPr>
      <w:r w:rsidRPr="00E17275">
        <w:rPr>
          <w:b/>
          <w:sz w:val="32"/>
          <w:szCs w:val="32"/>
          <w:u w:val="single"/>
        </w:rPr>
        <w:t>Camp Blount Historic Site Association Annual Meeting</w:t>
      </w:r>
    </w:p>
    <w:p w14:paraId="7E2EE4CF" w14:textId="77777777" w:rsidR="00E17275" w:rsidRDefault="00E17275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17, 2022</w:t>
      </w:r>
    </w:p>
    <w:p w14:paraId="680CE683" w14:textId="77777777" w:rsidR="00E17275" w:rsidRDefault="00E17275">
      <w:pPr>
        <w:rPr>
          <w:sz w:val="28"/>
          <w:szCs w:val="28"/>
        </w:rPr>
      </w:pPr>
      <w:r>
        <w:rPr>
          <w:sz w:val="28"/>
          <w:szCs w:val="28"/>
        </w:rPr>
        <w:t xml:space="preserve">The annual meeting of the Camp Blount Historic Site Association was held at 5:00 p.m. on November 17, 2022 in the City Municipal Building.  Randy Delap opened the meeting by welcoming </w:t>
      </w:r>
      <w:r w:rsidR="00712FA8">
        <w:rPr>
          <w:sz w:val="28"/>
          <w:szCs w:val="28"/>
        </w:rPr>
        <w:t xml:space="preserve">the </w:t>
      </w:r>
      <w:r>
        <w:rPr>
          <w:sz w:val="28"/>
          <w:szCs w:val="28"/>
        </w:rPr>
        <w:t>twenty-six member</w:t>
      </w:r>
      <w:r w:rsidR="00712FA8">
        <w:rPr>
          <w:sz w:val="28"/>
          <w:szCs w:val="28"/>
        </w:rPr>
        <w:t>s</w:t>
      </w:r>
      <w:r>
        <w:rPr>
          <w:sz w:val="28"/>
          <w:szCs w:val="28"/>
        </w:rPr>
        <w:t xml:space="preserve"> in attendance. Minutes of the preceding meeting were reviewed and </w:t>
      </w:r>
      <w:r w:rsidR="00FB6653">
        <w:rPr>
          <w:sz w:val="28"/>
          <w:szCs w:val="28"/>
        </w:rPr>
        <w:t xml:space="preserve">motion </w:t>
      </w:r>
      <w:r w:rsidR="00712FA8">
        <w:rPr>
          <w:sz w:val="28"/>
          <w:szCs w:val="28"/>
        </w:rPr>
        <w:t xml:space="preserve">was duly </w:t>
      </w:r>
      <w:r w:rsidR="00FB6653">
        <w:rPr>
          <w:sz w:val="28"/>
          <w:szCs w:val="28"/>
        </w:rPr>
        <w:t xml:space="preserve">made </w:t>
      </w:r>
      <w:r w:rsidR="00712FA8">
        <w:rPr>
          <w:sz w:val="28"/>
          <w:szCs w:val="28"/>
        </w:rPr>
        <w:t>and approved</w:t>
      </w:r>
      <w:r>
        <w:rPr>
          <w:sz w:val="28"/>
          <w:szCs w:val="28"/>
        </w:rPr>
        <w:t>.</w:t>
      </w:r>
    </w:p>
    <w:p w14:paraId="51F41F9B" w14:textId="77777777" w:rsidR="00E17275" w:rsidRDefault="00E172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Treasurer’s Report:  </w:t>
      </w:r>
      <w:r>
        <w:rPr>
          <w:sz w:val="28"/>
          <w:szCs w:val="28"/>
        </w:rPr>
        <w:t xml:space="preserve">Ben Beddingfield reported a balance of $58,835.79 as of August 11, 2022 with a balance of $54,561.86 as of November 16, 2022.  There were no outstanding checks.  Earmarked funds included in the balance are:  Greer Cabin: $4,176, Volunteer Days 2022: $6,036.15, Tim Morrison Fund: </w:t>
      </w:r>
      <w:r w:rsidR="00B52BAC">
        <w:rPr>
          <w:sz w:val="28"/>
          <w:szCs w:val="28"/>
        </w:rPr>
        <w:t>$</w:t>
      </w:r>
      <w:r>
        <w:rPr>
          <w:sz w:val="28"/>
          <w:szCs w:val="28"/>
        </w:rPr>
        <w:t>130, War of 1812 Societies: $10,000 (Greer Cabin), Tree Donations: $4,320, Statue Lighting: $4,000.</w:t>
      </w:r>
      <w:r w:rsidR="00FB6653">
        <w:rPr>
          <w:sz w:val="28"/>
          <w:szCs w:val="28"/>
        </w:rPr>
        <w:t xml:space="preserve">  Motion to accept was duly made and approved.</w:t>
      </w:r>
    </w:p>
    <w:p w14:paraId="1D6D6C5B" w14:textId="77777777" w:rsidR="00FB6653" w:rsidRDefault="00FB66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Membership Report: </w:t>
      </w:r>
      <w:r>
        <w:rPr>
          <w:sz w:val="28"/>
          <w:szCs w:val="28"/>
        </w:rPr>
        <w:t>Randy Delap reported 171 charter memberships with a total membership now standing at 213.  Motion to accept was duly made and approved.</w:t>
      </w:r>
    </w:p>
    <w:p w14:paraId="09E299E2" w14:textId="77777777" w:rsidR="00FB6653" w:rsidRDefault="00FB66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Cabin Update: </w:t>
      </w:r>
      <w:r>
        <w:rPr>
          <w:sz w:val="28"/>
          <w:szCs w:val="28"/>
        </w:rPr>
        <w:t xml:space="preserve">Colin Wakefield reported Ernie Roles Jr. is hoping to pour the Greer foundation within the next few weeks.  </w:t>
      </w:r>
    </w:p>
    <w:p w14:paraId="553616C4" w14:textId="77777777" w:rsidR="00C12C15" w:rsidRDefault="00CC4A0E" w:rsidP="00CC4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Bill Wendt met with Rufus Adams Sawmill to discuss cutting sills </w:t>
      </w:r>
      <w:r w:rsidR="00C12C15">
        <w:rPr>
          <w:sz w:val="28"/>
          <w:szCs w:val="28"/>
        </w:rPr>
        <w:t>and</w:t>
      </w:r>
      <w:r>
        <w:rPr>
          <w:sz w:val="28"/>
          <w:szCs w:val="28"/>
        </w:rPr>
        <w:t xml:space="preserve"> timbers</w:t>
      </w:r>
      <w:r w:rsidR="00C12C15">
        <w:rPr>
          <w:sz w:val="28"/>
          <w:szCs w:val="28"/>
        </w:rPr>
        <w:t xml:space="preserve"> so they will be ready and available for the Greer Cabin build.  The sawmill currently has Sassafras lumber available at $1.20/brd.ft..  Sassafras is a durable hardwood similar to white oak.  Motion was made and approved to spend up to $4,500 for the sassafras </w:t>
      </w:r>
      <w:r w:rsidR="00712FA8">
        <w:rPr>
          <w:sz w:val="28"/>
          <w:szCs w:val="28"/>
        </w:rPr>
        <w:t xml:space="preserve">cut </w:t>
      </w:r>
      <w:r w:rsidR="00C12C15">
        <w:rPr>
          <w:sz w:val="28"/>
          <w:szCs w:val="28"/>
        </w:rPr>
        <w:t>lumber.  This amount will come out of the Greer Cabin account.</w:t>
      </w:r>
    </w:p>
    <w:p w14:paraId="171448BA" w14:textId="77777777" w:rsidR="00CC4A0E" w:rsidRDefault="00C12C15" w:rsidP="00CC4A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Bill also estimates we will need approximately $3,500 for cedar sleepers </w:t>
      </w:r>
      <w:r w:rsidR="00712FA8">
        <w:rPr>
          <w:sz w:val="28"/>
          <w:szCs w:val="28"/>
        </w:rPr>
        <w:t>which</w:t>
      </w:r>
      <w:r>
        <w:rPr>
          <w:sz w:val="28"/>
          <w:szCs w:val="28"/>
        </w:rPr>
        <w:t xml:space="preserve"> can be purchased later.     </w:t>
      </w:r>
      <w:r w:rsidR="00CC4A0E">
        <w:rPr>
          <w:sz w:val="28"/>
          <w:szCs w:val="28"/>
        </w:rPr>
        <w:t xml:space="preserve">  </w:t>
      </w:r>
    </w:p>
    <w:p w14:paraId="0036D427" w14:textId="77777777" w:rsidR="005E3089" w:rsidRDefault="00C12C15" w:rsidP="00C12C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Camp Blount Ambassador:  </w:t>
      </w:r>
      <w:r>
        <w:rPr>
          <w:sz w:val="28"/>
          <w:szCs w:val="28"/>
        </w:rPr>
        <w:t xml:space="preserve">Colin Wakefield </w:t>
      </w:r>
      <w:r w:rsidR="005E3089">
        <w:rPr>
          <w:sz w:val="28"/>
          <w:szCs w:val="28"/>
        </w:rPr>
        <w:t>presented</w:t>
      </w:r>
      <w:r>
        <w:rPr>
          <w:sz w:val="28"/>
          <w:szCs w:val="28"/>
        </w:rPr>
        <w:t xml:space="preserve"> a Camp Blount Honorary Ambassador </w:t>
      </w:r>
      <w:r w:rsidR="005E3089">
        <w:rPr>
          <w:sz w:val="28"/>
          <w:szCs w:val="28"/>
        </w:rPr>
        <w:t>designation</w:t>
      </w:r>
      <w:r>
        <w:rPr>
          <w:sz w:val="28"/>
          <w:szCs w:val="28"/>
        </w:rPr>
        <w:t xml:space="preserve"> to Barbara Faulkner for her many years of hard work and dedication to the organization.</w:t>
      </w:r>
    </w:p>
    <w:p w14:paraId="527581B5" w14:textId="77777777" w:rsidR="005E3089" w:rsidRDefault="005E3089" w:rsidP="00C12C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Volunteer Days:  </w:t>
      </w:r>
      <w:r>
        <w:rPr>
          <w:sz w:val="28"/>
          <w:szCs w:val="28"/>
        </w:rPr>
        <w:t>Colin Wakefield reported the results of the second annual event.  Over 1,000 students attended and public attendance</w:t>
      </w:r>
      <w:r w:rsidR="00712FA8">
        <w:rPr>
          <w:sz w:val="28"/>
          <w:szCs w:val="28"/>
        </w:rPr>
        <w:t xml:space="preserve"> number was about the same as </w:t>
      </w:r>
      <w:r>
        <w:rPr>
          <w:sz w:val="28"/>
          <w:szCs w:val="28"/>
        </w:rPr>
        <w:t xml:space="preserve">last year.  </w:t>
      </w:r>
    </w:p>
    <w:p w14:paraId="00FDD6AC" w14:textId="77777777" w:rsidR="006B512B" w:rsidRDefault="005E3089" w:rsidP="005E30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 follow-up meeting was held</w:t>
      </w:r>
      <w:r w:rsidR="006B512B">
        <w:rPr>
          <w:sz w:val="28"/>
          <w:szCs w:val="28"/>
        </w:rPr>
        <w:t xml:space="preserve"> to discuss </w:t>
      </w:r>
      <w:r w:rsidR="00712FA8">
        <w:rPr>
          <w:sz w:val="28"/>
          <w:szCs w:val="28"/>
        </w:rPr>
        <w:t xml:space="preserve">lessons learned and </w:t>
      </w:r>
      <w:r w:rsidR="006B512B">
        <w:rPr>
          <w:sz w:val="28"/>
          <w:szCs w:val="28"/>
        </w:rPr>
        <w:t>potential improvements for next year’s event.</w:t>
      </w:r>
    </w:p>
    <w:p w14:paraId="25214526" w14:textId="77777777" w:rsidR="005E3089" w:rsidRDefault="006B512B" w:rsidP="005E308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Colin talked to members of the Mississinewa 1812 reenactors group from Marion, Indiana.  </w:t>
      </w:r>
      <w:r w:rsidR="005E30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Their annual event draws over 30,000 people each year.  Their 2023 event is currently scheduled for October 13 through 15.  We have the potential of </w:t>
      </w:r>
      <w:r w:rsidR="00712FA8">
        <w:rPr>
          <w:sz w:val="28"/>
          <w:szCs w:val="28"/>
        </w:rPr>
        <w:t>cross-</w:t>
      </w:r>
      <w:r>
        <w:rPr>
          <w:sz w:val="28"/>
          <w:szCs w:val="28"/>
        </w:rPr>
        <w:t xml:space="preserve">promoting </w:t>
      </w:r>
      <w:r w:rsidR="00712FA8">
        <w:rPr>
          <w:sz w:val="28"/>
          <w:szCs w:val="28"/>
        </w:rPr>
        <w:t>both</w:t>
      </w:r>
      <w:r>
        <w:rPr>
          <w:sz w:val="28"/>
          <w:szCs w:val="28"/>
        </w:rPr>
        <w:t xml:space="preserve"> events.</w:t>
      </w:r>
    </w:p>
    <w:p w14:paraId="08669348" w14:textId="77777777" w:rsidR="006B512B" w:rsidRDefault="006B512B" w:rsidP="006B512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Our 2023 event is tentatively scheduled for October 6 and 7 but School fall break needs to </w:t>
      </w:r>
      <w:r w:rsidR="00712FA8">
        <w:rPr>
          <w:sz w:val="28"/>
          <w:szCs w:val="28"/>
        </w:rPr>
        <w:t xml:space="preserve">first </w:t>
      </w:r>
      <w:r>
        <w:rPr>
          <w:sz w:val="28"/>
          <w:szCs w:val="28"/>
        </w:rPr>
        <w:t>be confirmed.</w:t>
      </w:r>
    </w:p>
    <w:p w14:paraId="622CF347" w14:textId="77777777" w:rsidR="006B512B" w:rsidRDefault="006B512B" w:rsidP="006B512B">
      <w:pPr>
        <w:ind w:left="46"/>
        <w:rPr>
          <w:sz w:val="28"/>
          <w:szCs w:val="28"/>
        </w:rPr>
      </w:pPr>
      <w:r>
        <w:rPr>
          <w:b/>
          <w:sz w:val="28"/>
          <w:szCs w:val="28"/>
        </w:rPr>
        <w:t xml:space="preserve">Interpretive Plan/Wars Commission Grant:  </w:t>
      </w:r>
      <w:r w:rsidR="00BC24FE">
        <w:rPr>
          <w:sz w:val="28"/>
          <w:szCs w:val="28"/>
        </w:rPr>
        <w:t xml:space="preserve">Jill Rael reported that the grant application document </w:t>
      </w:r>
      <w:r w:rsidR="00712FA8">
        <w:rPr>
          <w:sz w:val="28"/>
          <w:szCs w:val="28"/>
        </w:rPr>
        <w:t>was</w:t>
      </w:r>
      <w:r w:rsidR="00BC24FE">
        <w:rPr>
          <w:sz w:val="28"/>
          <w:szCs w:val="28"/>
        </w:rPr>
        <w:t xml:space="preserve"> submitted to Nina Scall and </w:t>
      </w:r>
      <w:r w:rsidR="00712FA8">
        <w:rPr>
          <w:sz w:val="28"/>
          <w:szCs w:val="28"/>
        </w:rPr>
        <w:t>has</w:t>
      </w:r>
      <w:r w:rsidR="00BC24FE">
        <w:rPr>
          <w:sz w:val="28"/>
          <w:szCs w:val="28"/>
        </w:rPr>
        <w:t xml:space="preserve"> already </w:t>
      </w:r>
      <w:r w:rsidR="00712FA8">
        <w:rPr>
          <w:sz w:val="28"/>
          <w:szCs w:val="28"/>
        </w:rPr>
        <w:t>been reviewed</w:t>
      </w:r>
      <w:r w:rsidR="00BC24FE">
        <w:rPr>
          <w:sz w:val="28"/>
          <w:szCs w:val="28"/>
        </w:rPr>
        <w:t xml:space="preserve">.   Tentative grant approval </w:t>
      </w:r>
      <w:r w:rsidR="00712FA8">
        <w:rPr>
          <w:sz w:val="28"/>
          <w:szCs w:val="28"/>
        </w:rPr>
        <w:t xml:space="preserve">timeframe </w:t>
      </w:r>
      <w:r w:rsidR="00BC24FE">
        <w:rPr>
          <w:sz w:val="28"/>
          <w:szCs w:val="28"/>
        </w:rPr>
        <w:t>is January or February</w:t>
      </w:r>
      <w:r w:rsidR="00712FA8">
        <w:rPr>
          <w:sz w:val="28"/>
          <w:szCs w:val="28"/>
        </w:rPr>
        <w:t xml:space="preserve"> 2023</w:t>
      </w:r>
      <w:r w:rsidR="00BC24FE">
        <w:rPr>
          <w:sz w:val="28"/>
          <w:szCs w:val="28"/>
        </w:rPr>
        <w:t xml:space="preserve">.  </w:t>
      </w:r>
    </w:p>
    <w:p w14:paraId="717DE33D" w14:textId="77777777" w:rsidR="00BC24FE" w:rsidRDefault="00BC24FE" w:rsidP="00BC24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Jill explained the Foundation document and </w:t>
      </w:r>
      <w:r w:rsidR="00955BE9">
        <w:rPr>
          <w:sz w:val="28"/>
          <w:szCs w:val="28"/>
        </w:rPr>
        <w:t xml:space="preserve">how it will be the first time </w:t>
      </w:r>
      <w:r>
        <w:rPr>
          <w:sz w:val="28"/>
          <w:szCs w:val="28"/>
        </w:rPr>
        <w:t xml:space="preserve">for a state site and will be used as an example for future state projects.  </w:t>
      </w:r>
    </w:p>
    <w:p w14:paraId="058387A9" w14:textId="77777777" w:rsidR="002E2FA2" w:rsidRDefault="00BC24FE" w:rsidP="00BC24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Jill discussed the </w:t>
      </w:r>
      <w:r w:rsidR="00955BE9">
        <w:rPr>
          <w:sz w:val="28"/>
          <w:szCs w:val="28"/>
        </w:rPr>
        <w:t xml:space="preserve">presentation/handout </w:t>
      </w:r>
      <w:r w:rsidR="002E2FA2">
        <w:rPr>
          <w:sz w:val="28"/>
          <w:szCs w:val="28"/>
        </w:rPr>
        <w:t xml:space="preserve">printing costs with Kevin Owens.  Unfortunately, the city won’t be able to help with the costs this year but will try to help with the second printing.  </w:t>
      </w:r>
    </w:p>
    <w:p w14:paraId="21F81279" w14:textId="77777777" w:rsidR="00955BE9" w:rsidRDefault="00955BE9" w:rsidP="00955BE9">
      <w:pPr>
        <w:ind w:left="46"/>
        <w:rPr>
          <w:sz w:val="28"/>
          <w:szCs w:val="28"/>
        </w:rPr>
      </w:pPr>
      <w:r>
        <w:rPr>
          <w:b/>
          <w:sz w:val="28"/>
          <w:szCs w:val="28"/>
        </w:rPr>
        <w:t xml:space="preserve">USDA Grant:  </w:t>
      </w:r>
      <w:r>
        <w:rPr>
          <w:sz w:val="28"/>
          <w:szCs w:val="28"/>
        </w:rPr>
        <w:t xml:space="preserve">Randy Delap </w:t>
      </w:r>
      <w:r w:rsidR="00F6084E">
        <w:rPr>
          <w:sz w:val="28"/>
          <w:szCs w:val="28"/>
        </w:rPr>
        <w:t xml:space="preserve">reported that Pat Marsh </w:t>
      </w:r>
      <w:r w:rsidR="00712FA8">
        <w:rPr>
          <w:sz w:val="28"/>
          <w:szCs w:val="28"/>
        </w:rPr>
        <w:t xml:space="preserve">had </w:t>
      </w:r>
      <w:r w:rsidR="00F6084E">
        <w:rPr>
          <w:sz w:val="28"/>
          <w:szCs w:val="28"/>
        </w:rPr>
        <w:t>contacted USDA and asked if we are interested in working with them on a grant.  We sent them a letter of intent listing the project amounts needed.  Several of our board members will be meeting with USDA representatives on December 1 to discuss applying for a grant.</w:t>
      </w:r>
    </w:p>
    <w:p w14:paraId="44E968A6" w14:textId="77777777" w:rsidR="00F6084E" w:rsidRDefault="00F6084E" w:rsidP="00F6084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Senator Janice Bowling talked to Dr. Farris Beasley.  She will be working on a 2023 grant for us.</w:t>
      </w:r>
    </w:p>
    <w:p w14:paraId="49608717" w14:textId="77777777" w:rsidR="006B05E8" w:rsidRDefault="00F6084E" w:rsidP="00955BE9">
      <w:pPr>
        <w:ind w:left="46"/>
        <w:rPr>
          <w:sz w:val="28"/>
          <w:szCs w:val="28"/>
        </w:rPr>
      </w:pPr>
      <w:r>
        <w:rPr>
          <w:b/>
          <w:sz w:val="28"/>
          <w:szCs w:val="28"/>
        </w:rPr>
        <w:t xml:space="preserve">Dry Stone Conservancy: </w:t>
      </w:r>
      <w:r>
        <w:rPr>
          <w:sz w:val="28"/>
          <w:szCs w:val="28"/>
        </w:rPr>
        <w:t xml:space="preserve">Bryan Divis reported on the Dry Stone Conservancy.  This organization conducts </w:t>
      </w:r>
      <w:r w:rsidR="006B05E8">
        <w:rPr>
          <w:sz w:val="28"/>
          <w:szCs w:val="28"/>
        </w:rPr>
        <w:t>workshops</w:t>
      </w:r>
      <w:r>
        <w:rPr>
          <w:sz w:val="28"/>
          <w:szCs w:val="28"/>
        </w:rPr>
        <w:t xml:space="preserve"> on traditional rock wall construction.  Bryan</w:t>
      </w:r>
      <w:r w:rsidR="006B0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discussed the possibility of them conducting </w:t>
      </w:r>
      <w:r w:rsidR="006B05E8">
        <w:rPr>
          <w:sz w:val="28"/>
          <w:szCs w:val="28"/>
        </w:rPr>
        <w:t>a workshop</w:t>
      </w:r>
      <w:r>
        <w:rPr>
          <w:sz w:val="28"/>
          <w:szCs w:val="28"/>
        </w:rPr>
        <w:t xml:space="preserve"> at Camp Blount</w:t>
      </w:r>
      <w:r w:rsidR="006B05E8">
        <w:rPr>
          <w:sz w:val="28"/>
          <w:szCs w:val="28"/>
        </w:rPr>
        <w:t xml:space="preserve"> next fall 2023</w:t>
      </w:r>
      <w:r>
        <w:rPr>
          <w:sz w:val="28"/>
          <w:szCs w:val="28"/>
        </w:rPr>
        <w:t xml:space="preserve">.  The class is typically a two-day event </w:t>
      </w:r>
      <w:r w:rsidR="00712FA8">
        <w:rPr>
          <w:sz w:val="28"/>
          <w:szCs w:val="28"/>
        </w:rPr>
        <w:t>and t</w:t>
      </w:r>
      <w:r>
        <w:rPr>
          <w:sz w:val="28"/>
          <w:szCs w:val="28"/>
        </w:rPr>
        <w:t>here is an enrollment fee</w:t>
      </w:r>
      <w:r w:rsidR="006B05E8">
        <w:rPr>
          <w:sz w:val="28"/>
          <w:szCs w:val="28"/>
        </w:rPr>
        <w:t>.  Camp Blount would need to provide volunteers and rock</w:t>
      </w:r>
      <w:r w:rsidR="00712FA8">
        <w:rPr>
          <w:sz w:val="28"/>
          <w:szCs w:val="28"/>
        </w:rPr>
        <w:t xml:space="preserve"> for the project</w:t>
      </w:r>
      <w:r w:rsidR="006B05E8">
        <w:rPr>
          <w:sz w:val="28"/>
          <w:szCs w:val="28"/>
        </w:rPr>
        <w:t xml:space="preserve">.  Bryan will further discuss the potential Camp Blount workshop with the Conservancy.   Since this is State owned property, the State </w:t>
      </w:r>
      <w:r w:rsidR="00712FA8">
        <w:rPr>
          <w:sz w:val="28"/>
          <w:szCs w:val="28"/>
        </w:rPr>
        <w:t>will</w:t>
      </w:r>
      <w:r w:rsidR="006B05E8">
        <w:rPr>
          <w:sz w:val="28"/>
          <w:szCs w:val="28"/>
        </w:rPr>
        <w:t xml:space="preserve"> need to be contacted and approve this project.</w:t>
      </w:r>
    </w:p>
    <w:p w14:paraId="172B4E95" w14:textId="77777777" w:rsidR="006B05E8" w:rsidRPr="006B05E8" w:rsidRDefault="006B05E8" w:rsidP="00955BE9">
      <w:pPr>
        <w:ind w:left="46"/>
        <w:rPr>
          <w:sz w:val="28"/>
          <w:szCs w:val="28"/>
        </w:rPr>
      </w:pPr>
      <w:r>
        <w:rPr>
          <w:b/>
          <w:sz w:val="28"/>
          <w:szCs w:val="28"/>
        </w:rPr>
        <w:t xml:space="preserve">Grants Administrative Committee: </w:t>
      </w:r>
      <w:r>
        <w:rPr>
          <w:sz w:val="28"/>
          <w:szCs w:val="28"/>
        </w:rPr>
        <w:t>The Grants Administrative Committee oversees all grants</w:t>
      </w:r>
      <w:r w:rsidR="00A147BC">
        <w:rPr>
          <w:sz w:val="28"/>
          <w:szCs w:val="28"/>
        </w:rPr>
        <w:t xml:space="preserve"> and </w:t>
      </w:r>
      <w:r>
        <w:rPr>
          <w:sz w:val="28"/>
          <w:szCs w:val="28"/>
        </w:rPr>
        <w:t>require</w:t>
      </w:r>
      <w:r w:rsidR="00A147BC">
        <w:rPr>
          <w:sz w:val="28"/>
          <w:szCs w:val="28"/>
        </w:rPr>
        <w:t>s</w:t>
      </w:r>
      <w:r>
        <w:rPr>
          <w:sz w:val="28"/>
          <w:szCs w:val="28"/>
        </w:rPr>
        <w:t xml:space="preserve"> five members on this committee.</w:t>
      </w:r>
      <w:r w:rsidR="00A14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Randy Delap, as President, has the authority to assign these</w:t>
      </w:r>
      <w:r w:rsidR="00712FA8">
        <w:rPr>
          <w:sz w:val="28"/>
          <w:szCs w:val="28"/>
        </w:rPr>
        <w:t xml:space="preserve"> committee</w:t>
      </w:r>
      <w:r>
        <w:rPr>
          <w:sz w:val="28"/>
          <w:szCs w:val="28"/>
        </w:rPr>
        <w:t xml:space="preserve"> members.  The Grants Administrative </w:t>
      </w:r>
      <w:r>
        <w:rPr>
          <w:sz w:val="28"/>
          <w:szCs w:val="28"/>
        </w:rPr>
        <w:lastRenderedPageBreak/>
        <w:t>Committee member are: Ben Beddingfield,</w:t>
      </w:r>
      <w:r w:rsidR="00A147BC">
        <w:rPr>
          <w:sz w:val="28"/>
          <w:szCs w:val="28"/>
        </w:rPr>
        <w:t xml:space="preserve"> Randy Delay,  </w:t>
      </w:r>
      <w:r>
        <w:rPr>
          <w:sz w:val="28"/>
          <w:szCs w:val="28"/>
        </w:rPr>
        <w:t>Eddie Hall, Joel Jacobsen, and Jill Rael.</w:t>
      </w:r>
    </w:p>
    <w:p w14:paraId="737259B5" w14:textId="77777777" w:rsidR="00A147BC" w:rsidRDefault="006B05E8" w:rsidP="00955BE9">
      <w:pPr>
        <w:ind w:left="46"/>
        <w:rPr>
          <w:sz w:val="28"/>
          <w:szCs w:val="28"/>
        </w:rPr>
      </w:pPr>
      <w:r>
        <w:rPr>
          <w:b/>
          <w:sz w:val="28"/>
          <w:szCs w:val="28"/>
        </w:rPr>
        <w:t xml:space="preserve">Election of Directors: </w:t>
      </w:r>
      <w:r>
        <w:rPr>
          <w:sz w:val="28"/>
          <w:szCs w:val="28"/>
        </w:rPr>
        <w:t xml:space="preserve">Randy reported </w:t>
      </w:r>
      <w:r w:rsidR="00A147BC">
        <w:rPr>
          <w:sz w:val="28"/>
          <w:szCs w:val="28"/>
        </w:rPr>
        <w:t>the initial by-laws staggered three groups of five Directors for one, two, and three year terms.  Unfortunately, some of the</w:t>
      </w:r>
      <w:r w:rsidR="00712FA8">
        <w:rPr>
          <w:sz w:val="28"/>
          <w:szCs w:val="28"/>
        </w:rPr>
        <w:t>se</w:t>
      </w:r>
      <w:r w:rsidR="00A147BC">
        <w:rPr>
          <w:sz w:val="28"/>
          <w:szCs w:val="28"/>
        </w:rPr>
        <w:t xml:space="preserve"> terms ha</w:t>
      </w:r>
      <w:r w:rsidR="00712FA8">
        <w:rPr>
          <w:sz w:val="28"/>
          <w:szCs w:val="28"/>
        </w:rPr>
        <w:t>d</w:t>
      </w:r>
      <w:r w:rsidR="00A147BC">
        <w:rPr>
          <w:sz w:val="28"/>
          <w:szCs w:val="28"/>
        </w:rPr>
        <w:t xml:space="preserve"> not been updated.  In order to get things back on </w:t>
      </w:r>
      <w:r w:rsidR="00712FA8">
        <w:rPr>
          <w:sz w:val="28"/>
          <w:szCs w:val="28"/>
        </w:rPr>
        <w:t>schedule</w:t>
      </w:r>
      <w:r w:rsidR="00A147BC">
        <w:rPr>
          <w:sz w:val="28"/>
          <w:szCs w:val="28"/>
        </w:rPr>
        <w:t xml:space="preserve"> a motion was made and approved to move two sets of five Directors terms out one year.  This will allow all Directors terms to be up for </w:t>
      </w:r>
      <w:r w:rsidR="00712FA8">
        <w:rPr>
          <w:sz w:val="28"/>
          <w:szCs w:val="28"/>
        </w:rPr>
        <w:t>nomination</w:t>
      </w:r>
      <w:r w:rsidR="00A147BC">
        <w:rPr>
          <w:sz w:val="28"/>
          <w:szCs w:val="28"/>
        </w:rPr>
        <w:t xml:space="preserve"> November 2023.  The Directors affected by this one-year move are: </w:t>
      </w:r>
      <w:r w:rsidR="00712FA8">
        <w:rPr>
          <w:sz w:val="28"/>
          <w:szCs w:val="28"/>
        </w:rPr>
        <w:t>Jill Real</w:t>
      </w:r>
      <w:r w:rsidR="00A147BC">
        <w:rPr>
          <w:sz w:val="28"/>
          <w:szCs w:val="28"/>
        </w:rPr>
        <w:t>, Eddie Hall, Jim Hannah, Mark Mitchell, Clark Waggoner, Randy Delap, Dr. Farris Beasley, Joel Jacobsen, Ben Beddingfield, and Gloria Meadows.</w:t>
      </w:r>
    </w:p>
    <w:p w14:paraId="04E85BB6" w14:textId="77777777" w:rsidR="00A147BC" w:rsidRDefault="00962C4B" w:rsidP="00955BE9">
      <w:pPr>
        <w:ind w:left="46"/>
        <w:rPr>
          <w:sz w:val="28"/>
          <w:szCs w:val="28"/>
        </w:rPr>
      </w:pPr>
      <w:r>
        <w:rPr>
          <w:b/>
          <w:sz w:val="28"/>
          <w:szCs w:val="28"/>
        </w:rPr>
        <w:t xml:space="preserve">Amend By-Laws – Article IV Section 7 Officer Terms: </w:t>
      </w:r>
      <w:r>
        <w:rPr>
          <w:sz w:val="28"/>
          <w:szCs w:val="28"/>
        </w:rPr>
        <w:t xml:space="preserve">Randy Delap reported that Article IV Section 7 currently states the Officers shall serve a term of two years.  In order to match the Director </w:t>
      </w:r>
      <w:r w:rsidR="00712FA8">
        <w:rPr>
          <w:sz w:val="28"/>
          <w:szCs w:val="28"/>
        </w:rPr>
        <w:t xml:space="preserve">nomination </w:t>
      </w:r>
      <w:r>
        <w:rPr>
          <w:sz w:val="28"/>
          <w:szCs w:val="28"/>
        </w:rPr>
        <w:t xml:space="preserve">timing, a motion was made and approved to change the Officer terms from two years to three years.  </w:t>
      </w:r>
    </w:p>
    <w:p w14:paraId="6112F868" w14:textId="77777777" w:rsidR="00983933" w:rsidRDefault="00983933" w:rsidP="00955BE9">
      <w:pPr>
        <w:ind w:left="46"/>
        <w:rPr>
          <w:b/>
          <w:sz w:val="28"/>
          <w:szCs w:val="28"/>
        </w:rPr>
      </w:pPr>
      <w:r>
        <w:rPr>
          <w:b/>
          <w:sz w:val="28"/>
          <w:szCs w:val="28"/>
        </w:rPr>
        <w:t>Other Business:</w:t>
      </w:r>
    </w:p>
    <w:p w14:paraId="2FD09CD4" w14:textId="77777777" w:rsidR="002F351D" w:rsidRPr="002F351D" w:rsidRDefault="00983933" w:rsidP="009839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Statue Lighting: </w:t>
      </w:r>
      <w:r>
        <w:rPr>
          <w:sz w:val="28"/>
          <w:szCs w:val="28"/>
        </w:rPr>
        <w:t xml:space="preserve">Proposed lighting for the </w:t>
      </w:r>
      <w:r w:rsidR="00593516">
        <w:rPr>
          <w:sz w:val="28"/>
          <w:szCs w:val="28"/>
        </w:rPr>
        <w:t>statue was</w:t>
      </w:r>
      <w:r>
        <w:rPr>
          <w:sz w:val="28"/>
          <w:szCs w:val="28"/>
        </w:rPr>
        <w:t xml:space="preserve"> submitted to the State but w</w:t>
      </w:r>
      <w:r w:rsidR="00712FA8">
        <w:rPr>
          <w:sz w:val="28"/>
          <w:szCs w:val="28"/>
        </w:rPr>
        <w:t>as</w:t>
      </w:r>
      <w:r>
        <w:rPr>
          <w:sz w:val="28"/>
          <w:szCs w:val="28"/>
        </w:rPr>
        <w:t xml:space="preserve"> rejected due to the “Dark Sky Initiative”.  A conference call was held between Randy Delap, Morgan </w:t>
      </w:r>
      <w:r w:rsidR="00712FA8">
        <w:rPr>
          <w:sz w:val="28"/>
          <w:szCs w:val="28"/>
        </w:rPr>
        <w:t>Reyes</w:t>
      </w:r>
      <w:r>
        <w:rPr>
          <w:sz w:val="28"/>
          <w:szCs w:val="28"/>
        </w:rPr>
        <w:t xml:space="preserve">, Wayne Hyde, and Nina Scall.   </w:t>
      </w:r>
      <w:r w:rsidR="002F351D">
        <w:rPr>
          <w:sz w:val="28"/>
          <w:szCs w:val="28"/>
        </w:rPr>
        <w:t xml:space="preserve">We are requesting lighting the statue </w:t>
      </w:r>
      <w:r w:rsidR="00712FA8">
        <w:rPr>
          <w:sz w:val="28"/>
          <w:szCs w:val="28"/>
        </w:rPr>
        <w:t xml:space="preserve">at night </w:t>
      </w:r>
      <w:r w:rsidR="002F351D">
        <w:rPr>
          <w:sz w:val="28"/>
          <w:szCs w:val="28"/>
        </w:rPr>
        <w:t xml:space="preserve">for security and to enhance and promote the site.  After </w:t>
      </w:r>
      <w:r w:rsidR="00712FA8">
        <w:rPr>
          <w:sz w:val="28"/>
          <w:szCs w:val="28"/>
        </w:rPr>
        <w:t xml:space="preserve">further </w:t>
      </w:r>
      <w:r w:rsidR="002F351D">
        <w:rPr>
          <w:sz w:val="28"/>
          <w:szCs w:val="28"/>
        </w:rPr>
        <w:t xml:space="preserve">discussion, the State approved four lights on twelve foot smooth poles.  Morgan </w:t>
      </w:r>
      <w:r w:rsidR="00712FA8">
        <w:rPr>
          <w:sz w:val="28"/>
          <w:szCs w:val="28"/>
        </w:rPr>
        <w:t>Reyes</w:t>
      </w:r>
      <w:r w:rsidR="002F351D">
        <w:rPr>
          <w:sz w:val="28"/>
          <w:szCs w:val="28"/>
        </w:rPr>
        <w:t xml:space="preserve"> will resubmit revised drawings for</w:t>
      </w:r>
      <w:r w:rsidR="00654BD3">
        <w:rPr>
          <w:sz w:val="28"/>
          <w:szCs w:val="28"/>
        </w:rPr>
        <w:t xml:space="preserve"> State</w:t>
      </w:r>
      <w:r w:rsidR="002F351D">
        <w:rPr>
          <w:sz w:val="28"/>
          <w:szCs w:val="28"/>
        </w:rPr>
        <w:t xml:space="preserve"> approval.</w:t>
      </w:r>
    </w:p>
    <w:p w14:paraId="711D2BD5" w14:textId="77777777" w:rsidR="002F351D" w:rsidRPr="002F351D" w:rsidRDefault="002F351D" w:rsidP="009839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Storage Container:  </w:t>
      </w:r>
      <w:r>
        <w:rPr>
          <w:sz w:val="28"/>
          <w:szCs w:val="28"/>
        </w:rPr>
        <w:t xml:space="preserve">A 20 foot storage container was purchased and will be used to CB store chairs, tables, and equipment.  The container will be located on the Southeast corner of the property – close to </w:t>
      </w:r>
      <w:r w:rsidR="00593516">
        <w:rPr>
          <w:sz w:val="28"/>
          <w:szCs w:val="28"/>
        </w:rPr>
        <w:t>Wal-Mart</w:t>
      </w:r>
      <w:r>
        <w:rPr>
          <w:sz w:val="28"/>
          <w:szCs w:val="28"/>
        </w:rPr>
        <w:t xml:space="preserve">.  </w:t>
      </w:r>
    </w:p>
    <w:p w14:paraId="07277AC6" w14:textId="77777777" w:rsidR="002F351D" w:rsidRPr="002F351D" w:rsidRDefault="002F351D" w:rsidP="009839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Chairs and Tables:  </w:t>
      </w:r>
      <w:r>
        <w:rPr>
          <w:sz w:val="28"/>
          <w:szCs w:val="28"/>
        </w:rPr>
        <w:t>Thanks to Bill Wendt and Mary Ann Tackett</w:t>
      </w:r>
      <w:r w:rsidR="00654BD3">
        <w:rPr>
          <w:sz w:val="28"/>
          <w:szCs w:val="28"/>
        </w:rPr>
        <w:t xml:space="preserve"> for arranging the donation of </w:t>
      </w:r>
      <w:r>
        <w:rPr>
          <w:sz w:val="28"/>
          <w:szCs w:val="28"/>
        </w:rPr>
        <w:t xml:space="preserve">chairs and tables for Camp Blount.  </w:t>
      </w:r>
    </w:p>
    <w:p w14:paraId="109DC317" w14:textId="77777777" w:rsidR="002F351D" w:rsidRPr="00654BD3" w:rsidRDefault="002F351D" w:rsidP="009839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Senators and Representatives:  </w:t>
      </w:r>
      <w:r>
        <w:rPr>
          <w:sz w:val="28"/>
          <w:szCs w:val="28"/>
        </w:rPr>
        <w:t>Representatives Pat Marsh and Shane Reeves, and Senator Janice Bowling have been working on our behalf in trying to obtain grants and funding for Camp Blount.</w:t>
      </w:r>
    </w:p>
    <w:p w14:paraId="0F5215EF" w14:textId="77777777" w:rsidR="00654BD3" w:rsidRPr="00654BD3" w:rsidRDefault="00654BD3" w:rsidP="0098393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NAFAA Donation:  </w:t>
      </w:r>
      <w:r>
        <w:rPr>
          <w:sz w:val="28"/>
          <w:szCs w:val="28"/>
        </w:rPr>
        <w:t xml:space="preserve">The North Alabama RSA Chapter of the United States Field Artillery Association presented Camp Blount with a $500 donation.  </w:t>
      </w:r>
    </w:p>
    <w:p w14:paraId="5B203DBA" w14:textId="77777777" w:rsidR="00654BD3" w:rsidRPr="00654BD3" w:rsidRDefault="00654BD3" w:rsidP="00654BD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54BD3">
        <w:rPr>
          <w:b/>
          <w:sz w:val="28"/>
          <w:szCs w:val="28"/>
        </w:rPr>
        <w:t xml:space="preserve">Camp Blount Student Board:  </w:t>
      </w:r>
      <w:r w:rsidRPr="00654BD3">
        <w:rPr>
          <w:sz w:val="28"/>
          <w:szCs w:val="28"/>
        </w:rPr>
        <w:t xml:space="preserve">Denise Nunley and Mark Mitchell were thanked for </w:t>
      </w:r>
      <w:r w:rsidR="00593516">
        <w:rPr>
          <w:sz w:val="28"/>
          <w:szCs w:val="28"/>
        </w:rPr>
        <w:t>directing and coordinating</w:t>
      </w:r>
      <w:r w:rsidRPr="00654BD3">
        <w:rPr>
          <w:sz w:val="28"/>
          <w:szCs w:val="28"/>
        </w:rPr>
        <w:t xml:space="preserve"> the Student Board.  The student members did a </w:t>
      </w:r>
      <w:r w:rsidR="007732BD">
        <w:rPr>
          <w:sz w:val="28"/>
          <w:szCs w:val="28"/>
        </w:rPr>
        <w:lastRenderedPageBreak/>
        <w:t xml:space="preserve">really impressive </w:t>
      </w:r>
      <w:r w:rsidRPr="00654BD3">
        <w:rPr>
          <w:sz w:val="28"/>
          <w:szCs w:val="28"/>
        </w:rPr>
        <w:t>job assisting with Volunteer Days and The Host of Christmas Past.  The student board will be meeting on the following dates:</w:t>
      </w:r>
    </w:p>
    <w:p w14:paraId="7EECE27B" w14:textId="77777777" w:rsidR="00654BD3" w:rsidRPr="00654BD3" w:rsidRDefault="00654BD3" w:rsidP="00654BD3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Wednesday, January 11, 2023 at the Fayetteville Museum</w:t>
      </w:r>
    </w:p>
    <w:p w14:paraId="60B987AF" w14:textId="77777777" w:rsidR="00593516" w:rsidRPr="00593516" w:rsidRDefault="00654BD3" w:rsidP="00654BD3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Wednesday, March 8, 2023 at the Fayette</w:t>
      </w:r>
      <w:r w:rsidR="00593516">
        <w:rPr>
          <w:sz w:val="28"/>
          <w:szCs w:val="28"/>
        </w:rPr>
        <w:t>v</w:t>
      </w:r>
      <w:r>
        <w:rPr>
          <w:sz w:val="28"/>
          <w:szCs w:val="28"/>
        </w:rPr>
        <w:t>ille Municipal</w:t>
      </w:r>
      <w:r w:rsidR="00593516">
        <w:rPr>
          <w:sz w:val="28"/>
          <w:szCs w:val="28"/>
        </w:rPr>
        <w:t xml:space="preserve"> Building</w:t>
      </w:r>
    </w:p>
    <w:p w14:paraId="48974048" w14:textId="77777777" w:rsidR="00654BD3" w:rsidRPr="00654BD3" w:rsidRDefault="00593516" w:rsidP="00654BD3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Wednesday, May 10, 2023 (tentative) at Camp Blount</w:t>
      </w:r>
      <w:r w:rsidR="00654BD3">
        <w:rPr>
          <w:sz w:val="28"/>
          <w:szCs w:val="28"/>
        </w:rPr>
        <w:t xml:space="preserve"> </w:t>
      </w:r>
    </w:p>
    <w:p w14:paraId="6D89DFB9" w14:textId="77777777" w:rsidR="002F351D" w:rsidRDefault="002F351D" w:rsidP="002F351D">
      <w:pPr>
        <w:ind w:left="46"/>
        <w:rPr>
          <w:sz w:val="28"/>
          <w:szCs w:val="28"/>
        </w:rPr>
      </w:pPr>
      <w:r>
        <w:rPr>
          <w:b/>
          <w:sz w:val="28"/>
          <w:szCs w:val="28"/>
        </w:rPr>
        <w:t>2023 Meeting Dates:  T</w:t>
      </w:r>
      <w:r>
        <w:rPr>
          <w:sz w:val="28"/>
          <w:szCs w:val="28"/>
        </w:rPr>
        <w:t>he meeting dates have been changed to the second Thursday of the month.   2023 meeting dates are:</w:t>
      </w:r>
    </w:p>
    <w:p w14:paraId="5D58A6AE" w14:textId="77777777" w:rsidR="00983933" w:rsidRDefault="002F351D" w:rsidP="002F351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January 12, 2023</w:t>
      </w:r>
    </w:p>
    <w:p w14:paraId="2CFF3F66" w14:textId="77777777" w:rsidR="002F351D" w:rsidRDefault="002F351D" w:rsidP="002F351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April 13, 2023</w:t>
      </w:r>
    </w:p>
    <w:p w14:paraId="572FEBE4" w14:textId="77777777" w:rsidR="002F351D" w:rsidRDefault="002F351D" w:rsidP="002F351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August 10, 2023</w:t>
      </w:r>
    </w:p>
    <w:p w14:paraId="647980BD" w14:textId="77777777" w:rsidR="002F351D" w:rsidRDefault="002F351D" w:rsidP="002F351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November 9, 2023</w:t>
      </w:r>
    </w:p>
    <w:p w14:paraId="244CB69E" w14:textId="77777777" w:rsidR="00E17275" w:rsidRDefault="00AE6385" w:rsidP="00803D2C">
      <w:pPr>
        <w:ind w:left="46"/>
        <w:rPr>
          <w:sz w:val="28"/>
          <w:szCs w:val="28"/>
        </w:rPr>
      </w:pPr>
      <w:r>
        <w:rPr>
          <w:sz w:val="28"/>
          <w:szCs w:val="28"/>
        </w:rPr>
        <w:t>The 2022 annual meeting was adjourned.</w:t>
      </w:r>
      <w:r w:rsidR="00A147BC">
        <w:rPr>
          <w:sz w:val="28"/>
          <w:szCs w:val="28"/>
        </w:rPr>
        <w:t xml:space="preserve"> </w:t>
      </w:r>
      <w:r w:rsidR="006B05E8">
        <w:rPr>
          <w:sz w:val="28"/>
          <w:szCs w:val="28"/>
        </w:rPr>
        <w:t xml:space="preserve">   </w:t>
      </w:r>
      <w:r w:rsidR="00F6084E">
        <w:rPr>
          <w:sz w:val="28"/>
          <w:szCs w:val="28"/>
        </w:rPr>
        <w:t xml:space="preserve"> </w:t>
      </w:r>
      <w:r w:rsidR="002E2FA2" w:rsidRPr="00955BE9">
        <w:rPr>
          <w:sz w:val="28"/>
          <w:szCs w:val="28"/>
        </w:rPr>
        <w:t xml:space="preserve"> </w:t>
      </w:r>
    </w:p>
    <w:p w14:paraId="2E068AB7" w14:textId="77777777" w:rsidR="00E17275" w:rsidRPr="00E17275" w:rsidRDefault="00E1727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E17275" w:rsidRPr="00E17275" w:rsidSect="007732B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C340D"/>
    <w:multiLevelType w:val="hybridMultilevel"/>
    <w:tmpl w:val="2F4C036E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 w15:restartNumberingAfterBreak="0">
    <w:nsid w:val="2E663ACC"/>
    <w:multiLevelType w:val="hybridMultilevel"/>
    <w:tmpl w:val="DAFA3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074A"/>
    <w:multiLevelType w:val="hybridMultilevel"/>
    <w:tmpl w:val="6B5C409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501C7917"/>
    <w:multiLevelType w:val="hybridMultilevel"/>
    <w:tmpl w:val="0D9EDF2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6FA5540D"/>
    <w:multiLevelType w:val="hybridMultilevel"/>
    <w:tmpl w:val="9BDE3F2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 w16cid:durableId="117455138">
    <w:abstractNumId w:val="1"/>
  </w:num>
  <w:num w:numId="2" w16cid:durableId="1779638020">
    <w:abstractNumId w:val="2"/>
  </w:num>
  <w:num w:numId="3" w16cid:durableId="1345060948">
    <w:abstractNumId w:val="4"/>
  </w:num>
  <w:num w:numId="4" w16cid:durableId="1609924495">
    <w:abstractNumId w:val="3"/>
  </w:num>
  <w:num w:numId="5" w16cid:durableId="170185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75"/>
    <w:rsid w:val="002E2FA2"/>
    <w:rsid w:val="002F351D"/>
    <w:rsid w:val="00502F4E"/>
    <w:rsid w:val="00593516"/>
    <w:rsid w:val="005E3089"/>
    <w:rsid w:val="006345E1"/>
    <w:rsid w:val="00654BD3"/>
    <w:rsid w:val="006B05E8"/>
    <w:rsid w:val="006B512B"/>
    <w:rsid w:val="00712FA8"/>
    <w:rsid w:val="007732BD"/>
    <w:rsid w:val="00803D2C"/>
    <w:rsid w:val="00842AA2"/>
    <w:rsid w:val="00955BE9"/>
    <w:rsid w:val="00962C4B"/>
    <w:rsid w:val="00983933"/>
    <w:rsid w:val="00994811"/>
    <w:rsid w:val="00A147BC"/>
    <w:rsid w:val="00AE6385"/>
    <w:rsid w:val="00B01F0D"/>
    <w:rsid w:val="00B52BAC"/>
    <w:rsid w:val="00BC24FE"/>
    <w:rsid w:val="00C12C15"/>
    <w:rsid w:val="00CC4A0E"/>
    <w:rsid w:val="00E17275"/>
    <w:rsid w:val="00F6084E"/>
    <w:rsid w:val="00FB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E579"/>
  <w15:docId w15:val="{9D6E43F6-16A2-40EF-AA24-1F31BFA8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jaketn</dc:creator>
  <cp:lastModifiedBy>jill tvaresearch.com</cp:lastModifiedBy>
  <cp:revision>2</cp:revision>
  <dcterms:created xsi:type="dcterms:W3CDTF">2023-01-09T23:45:00Z</dcterms:created>
  <dcterms:modified xsi:type="dcterms:W3CDTF">2023-01-09T23:45:00Z</dcterms:modified>
</cp:coreProperties>
</file>